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送达回证</w:t>
      </w:r>
    </w:p>
    <w:tbl>
      <w:tblPr>
        <w:tblStyle w:val="5"/>
        <w:tblpPr w:leftFromText="45" w:rightFromText="45" w:vertAnchor="text"/>
        <w:tblW w:w="906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4"/>
        <w:gridCol w:w="4594"/>
        <w:gridCol w:w="1938"/>
        <w:gridCol w:w="193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906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1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日期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  <w:t>六安市金安区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人民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法院民事裁定书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eastAsia="zh-CN"/>
              </w:rPr>
              <w:t>02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  <w:t>破申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eastAsia="zh-CN"/>
              </w:rPr>
              <w:t>13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restart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  <w:t>六安市金安区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人民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法院决定书</w:t>
            </w:r>
          </w:p>
          <w:p>
            <w:pPr>
              <w:widowControl/>
              <w:tabs>
                <w:tab w:val="left" w:pos="964"/>
              </w:tabs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23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eastAsia="zh-CN"/>
              </w:rPr>
              <w:t>02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  <w:t>破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eastAsia="zh-Hans"/>
              </w:rPr>
              <w:t>1-1-1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  <w:t>六安市金安区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人民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法</w:t>
            </w:r>
            <w:bookmarkStart w:id="12" w:name="_GoBack"/>
            <w:bookmarkEnd w:id="12"/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院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公告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23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eastAsia="zh-CN"/>
              </w:rPr>
              <w:t>02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  <w:t>破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eastAsia="zh-Hans"/>
              </w:rPr>
              <w:t>1-2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请债权人签字后将该《送达回证》连同债权申报材料邮寄给</w:t>
      </w:r>
      <w:r>
        <w:rPr>
          <w:rFonts w:hint="eastAsia" w:ascii="仿宋" w:hAnsi="仿宋" w:eastAsia="仿宋"/>
          <w:sz w:val="30"/>
          <w:szCs w:val="30"/>
          <w:lang w:val="en-US" w:eastAsia="zh-Hans"/>
        </w:rPr>
        <w:t>清算组</w:t>
      </w:r>
      <w:r>
        <w:rPr>
          <w:rFonts w:hint="eastAsia" w:ascii="仿宋" w:hAnsi="仿宋" w:eastAsia="仿宋"/>
          <w:sz w:val="30"/>
          <w:szCs w:val="30"/>
        </w:rPr>
        <w:t>。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342"/>
    <w:bookmarkStart w:id="1" w:name="_Hlk521773343"/>
    <w:bookmarkStart w:id="2" w:name="_Hlk521773310"/>
    <w:bookmarkStart w:id="3" w:name="_Hlk521773341"/>
    <w:bookmarkStart w:id="4" w:name="_Hlk521773279"/>
    <w:bookmarkStart w:id="5" w:name="_Hlk521773311"/>
    <w:bookmarkStart w:id="6" w:name="_Hlk521773281"/>
    <w:bookmarkStart w:id="7" w:name="_Hlk521773309"/>
    <w:bookmarkStart w:id="8" w:name="_Hlk521773312"/>
    <w:bookmarkStart w:id="9" w:name="_Hlk521773282"/>
    <w:bookmarkStart w:id="10" w:name="_Hlk521773280"/>
    <w:bookmarkStart w:id="11" w:name="_Hlk521773344"/>
    <w:r>
      <w:rPr>
        <w:rFonts w:hint="eastAsia" w:ascii="楷体" w:hAnsi="楷体" w:eastAsia="楷体"/>
        <w:b/>
        <w:sz w:val="21"/>
        <w:szCs w:val="21"/>
        <w:lang w:val="en-US" w:eastAsia="zh-Hans"/>
      </w:rPr>
      <w:t>安徽天地精华股份有限公司</w:t>
    </w:r>
    <w:r>
      <w:rPr>
        <w:rFonts w:hint="eastAsia" w:ascii="楷体" w:hAnsi="楷体" w:eastAsia="楷体"/>
        <w:b/>
        <w:sz w:val="21"/>
        <w:szCs w:val="21"/>
      </w:rPr>
      <w:t>债权申报文书之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>
      <w:rPr>
        <w:rFonts w:hint="eastAsia" w:ascii="楷体" w:hAnsi="楷体" w:eastAsia="楷体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jYzMxNzk2YzFmYTkwMTFhNDU3Y2U1NzUzYTE3ZmEifQ=="/>
  </w:docVars>
  <w:rsids>
    <w:rsidRoot w:val="00D702B5"/>
    <w:rsid w:val="000555B1"/>
    <w:rsid w:val="00090BE5"/>
    <w:rsid w:val="000B43EA"/>
    <w:rsid w:val="001D7620"/>
    <w:rsid w:val="00236537"/>
    <w:rsid w:val="003859D4"/>
    <w:rsid w:val="004E201A"/>
    <w:rsid w:val="005D69D5"/>
    <w:rsid w:val="006447C2"/>
    <w:rsid w:val="006E7742"/>
    <w:rsid w:val="00922919"/>
    <w:rsid w:val="00AF64AD"/>
    <w:rsid w:val="00B35EF7"/>
    <w:rsid w:val="00C2010B"/>
    <w:rsid w:val="00D55F08"/>
    <w:rsid w:val="00D57502"/>
    <w:rsid w:val="00D702B5"/>
    <w:rsid w:val="00FA12D1"/>
    <w:rsid w:val="10541D70"/>
    <w:rsid w:val="1AF05F2D"/>
    <w:rsid w:val="1B8B2E92"/>
    <w:rsid w:val="1F503834"/>
    <w:rsid w:val="38CF54E6"/>
    <w:rsid w:val="3BFF153C"/>
    <w:rsid w:val="3F4A0907"/>
    <w:rsid w:val="3FB2CAF3"/>
    <w:rsid w:val="3FEEFF58"/>
    <w:rsid w:val="4FDD61D5"/>
    <w:rsid w:val="58166738"/>
    <w:rsid w:val="5F679034"/>
    <w:rsid w:val="5F9079A2"/>
    <w:rsid w:val="71BABD59"/>
    <w:rsid w:val="782D24BE"/>
    <w:rsid w:val="ECDE36AE"/>
    <w:rsid w:val="F3BF8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153</Characters>
  <Lines>1</Lines>
  <Paragraphs>1</Paragraphs>
  <ScaleCrop>false</ScaleCrop>
  <LinksUpToDate>false</LinksUpToDate>
  <CharactersWithSpaces>153</CharactersWithSpaces>
  <Application>WPS Office_3.9.5.6394_F1E327BC-269C-435d-A152-05C5408002CA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2018-10-04T23:58:00Z</dcterms:created>
  <dc:creator>尤 良旺</dc:creator>
  <cp:lastModifiedBy>gaosheng</cp:lastModifiedBy>
  <dcterms:modified xsi:type="dcterms:W3CDTF">2023-02-01T16:59:32Z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2052-3.9.5.6394</vt:lpwstr>
  </property>
  <property fmtid="{D5CDD505-2E9C-101B-9397-08002B2CF9AE}" pid="3" name="ICV">
    <vt:lpwstr>8FF8B40D57BD46AC8132D025F402DCA9</vt:lpwstr>
  </property>
</Properties>
</file>