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债权人地址及联系方式确认书</w:t>
      </w:r>
    </w:p>
    <w:tbl>
      <w:tblPr>
        <w:tblStyle w:val="6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7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3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62" w:hRule="atLeast"/>
        </w:trPr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债权人提供的地址及联系方式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地址：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联系人：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联系电话：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邮箱或微信号：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邮编：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其他联系方式：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89" w:hRule="atLeast"/>
        </w:trPr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债权人对提供的地址及联系方式的确认</w:t>
            </w:r>
          </w:p>
        </w:tc>
        <w:tc>
          <w:tcPr>
            <w:tcW w:w="7229" w:type="dxa"/>
          </w:tcPr>
          <w:p>
            <w:pPr>
              <w:ind w:firstLine="601" w:firstLineChars="200"/>
              <w:rPr>
                <w:rFonts w:ascii="黑体" w:hAnsi="黑体" w:eastAsia="黑体"/>
                <w:b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/>
                <w:b/>
                <w:bCs/>
                <w:sz w:val="30"/>
                <w:szCs w:val="30"/>
              </w:rPr>
              <w:t>我/单位已经如实提供地址及联系方式，并保证上述联系地址及方式准确、有效。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0"/>
                <w:szCs w:val="30"/>
              </w:rPr>
              <w:t>如因我</w:t>
            </w:r>
            <w:r>
              <w:rPr>
                <w:rFonts w:hint="eastAsia" w:ascii="黑体" w:hAnsi="黑体" w:eastAsia="黑体"/>
                <w:b/>
                <w:bCs/>
                <w:sz w:val="30"/>
                <w:szCs w:val="30"/>
              </w:rPr>
              <w:t>/单位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0"/>
                <w:szCs w:val="30"/>
              </w:rPr>
              <w:t>提供的地址不准确或变更地址未通知的，导致邮寄材料退回之日视为送达之日。</w:t>
            </w:r>
          </w:p>
          <w:p>
            <w:pPr>
              <w:ind w:firstLine="2100" w:firstLineChars="7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债权人签字（盖章）：</w:t>
            </w:r>
          </w:p>
          <w:p>
            <w:pPr>
              <w:ind w:firstLine="2250" w:firstLineChars="75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2</w:t>
            </w:r>
            <w:r>
              <w:rPr>
                <w:rFonts w:ascii="仿宋" w:hAnsi="仿宋" w:eastAsia="仿宋"/>
                <w:sz w:val="30"/>
                <w:szCs w:val="30"/>
              </w:rPr>
              <w:t>02</w:t>
            </w:r>
            <w:r>
              <w:rPr>
                <w:rFonts w:ascii="仿宋" w:hAnsi="仿宋" w:eastAsia="仿宋"/>
                <w:sz w:val="30"/>
                <w:szCs w:val="30"/>
              </w:rPr>
              <w:t>3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30"/>
                <w:szCs w:val="30"/>
              </w:rPr>
              <w:t xml:space="preserve">年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 xml:space="preserve">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99" w:hRule="atLeast"/>
        </w:trPr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备注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>
      <w:pPr>
        <w:rPr>
          <w:rFonts w:ascii="仿宋" w:hAnsi="仿宋" w:eastAsia="仿宋"/>
          <w:sz w:val="30"/>
          <w:szCs w:val="30"/>
        </w:rPr>
      </w:pPr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6" w:space="1"/>
      </w:pBdr>
      <w:tabs>
        <w:tab w:val="center" w:pos="4153"/>
        <w:tab w:val="right" w:pos="8306"/>
      </w:tabs>
      <w:snapToGrid w:val="0"/>
      <w:rPr>
        <w:rFonts w:ascii="楷体" w:hAnsi="楷体" w:eastAsia="楷体"/>
        <w:b/>
        <w:szCs w:val="21"/>
      </w:rPr>
    </w:pPr>
    <w:r>
      <w:rPr>
        <w:rFonts w:hint="eastAsia" w:ascii="楷体" w:hAnsi="楷体" w:eastAsia="楷体"/>
        <w:b/>
        <w:sz w:val="21"/>
        <w:szCs w:val="21"/>
        <w:lang w:val="en-US" w:eastAsia="zh-Hans"/>
      </w:rPr>
      <w:t>安徽天地精华股份有限公司</w:t>
    </w:r>
    <w:r>
      <w:rPr>
        <w:rFonts w:hint="eastAsia" w:ascii="楷体" w:hAnsi="楷体" w:eastAsia="楷体"/>
        <w:b/>
        <w:szCs w:val="21"/>
      </w:rPr>
      <w:t>债权申报文书之六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VjYzMxNzk2YzFmYTkwMTFhNDU3Y2U1NzUzYTE3ZmEifQ=="/>
  </w:docVars>
  <w:rsids>
    <w:rsidRoot w:val="0014421D"/>
    <w:rsid w:val="00047100"/>
    <w:rsid w:val="0014421D"/>
    <w:rsid w:val="002C4A67"/>
    <w:rsid w:val="0030283A"/>
    <w:rsid w:val="004019FA"/>
    <w:rsid w:val="0062075D"/>
    <w:rsid w:val="00667A97"/>
    <w:rsid w:val="007D5EDF"/>
    <w:rsid w:val="00D748E5"/>
    <w:rsid w:val="00DD2A5E"/>
    <w:rsid w:val="00FF6B95"/>
    <w:rsid w:val="053C693B"/>
    <w:rsid w:val="38230B10"/>
    <w:rsid w:val="3F300905"/>
    <w:rsid w:val="49CE0D13"/>
    <w:rsid w:val="599E4B46"/>
    <w:rsid w:val="6FBC3B7B"/>
    <w:rsid w:val="7ADFA62A"/>
    <w:rsid w:val="FFFD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171</Characters>
  <Lines>1</Lines>
  <Paragraphs>1</Paragraphs>
  <ScaleCrop>false</ScaleCrop>
  <LinksUpToDate>false</LinksUpToDate>
  <CharactersWithSpaces>177</CharactersWithSpaces>
  <Application>WPS Office_3.9.5.6394_F1E327BC-269C-435d-A152-05C5408002CA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2018-10-04T04:43:00Z</dcterms:created>
  <dc:creator>尤 良旺</dc:creator>
  <cp:lastModifiedBy>gaosheng</cp:lastModifiedBy>
  <dcterms:modified xsi:type="dcterms:W3CDTF">2023-02-01T16:08:24Z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2052-3.9.5.6394</vt:lpwstr>
  </property>
  <property fmtid="{D5CDD505-2E9C-101B-9397-08002B2CF9AE}" pid="3" name="ICV">
    <vt:lpwstr>FD338D59BC4E4BF9B4C7BD7AA03995E2</vt:lpwstr>
  </property>
</Properties>
</file>